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C7E10" w14:textId="34024AA8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>Staff, volunteers and students</w:t>
      </w:r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0C98566C" w14:textId="6E40D985" w:rsidR="000A18D8" w:rsidRPr="00406A8A" w:rsidRDefault="000A18D8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 xml:space="preserve">staff needed on the premises before children are admitted in the morning or at the end of the day. </w:t>
      </w:r>
      <w:r w:rsidR="00C96E42" w:rsidRPr="00A561A9">
        <w:rPr>
          <w:rFonts w:ascii="Arial" w:hAnsi="Arial" w:cs="Arial"/>
          <w:sz w:val="22"/>
          <w:szCs w:val="22"/>
        </w:rPr>
        <w:t xml:space="preserve">(This can be removed </w:t>
      </w:r>
      <w:r w:rsidRPr="00406A8A">
        <w:rPr>
          <w:rFonts w:ascii="Arial" w:hAnsi="Arial" w:cs="Arial"/>
          <w:i/>
          <w:sz w:val="22"/>
          <w:szCs w:val="22"/>
        </w:rPr>
        <w:t>for sessional pre-schools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who operate with </w:t>
      </w:r>
      <w:r w:rsidR="00CA4246" w:rsidRPr="00406A8A">
        <w:rPr>
          <w:rFonts w:ascii="Arial" w:hAnsi="Arial" w:cs="Arial"/>
          <w:i/>
          <w:sz w:val="22"/>
          <w:szCs w:val="22"/>
        </w:rPr>
        <w:t xml:space="preserve">2 or 3 </w:t>
      </w:r>
      <w:r w:rsidRPr="00406A8A">
        <w:rPr>
          <w:rFonts w:ascii="Arial" w:hAnsi="Arial" w:cs="Arial"/>
          <w:i/>
          <w:sz w:val="22"/>
          <w:szCs w:val="22"/>
        </w:rPr>
        <w:t>members of staff</w:t>
      </w:r>
      <w:r w:rsidR="00C728B1" w:rsidRPr="00406A8A">
        <w:rPr>
          <w:rFonts w:ascii="Arial" w:hAnsi="Arial" w:cs="Arial"/>
          <w:i/>
          <w:sz w:val="22"/>
          <w:szCs w:val="22"/>
        </w:rPr>
        <w:t xml:space="preserve"> </w:t>
      </w:r>
      <w:r w:rsidRPr="00406A8A">
        <w:rPr>
          <w:rFonts w:ascii="Arial" w:hAnsi="Arial" w:cs="Arial"/>
          <w:i/>
          <w:sz w:val="22"/>
          <w:szCs w:val="22"/>
        </w:rPr>
        <w:t>where the volunteer helper enables the session to run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while the play leader in charge finds cover staff</w:t>
      </w:r>
      <w:r w:rsidRPr="00406A8A">
        <w:rPr>
          <w:rFonts w:ascii="Arial" w:hAnsi="Arial" w:cs="Arial"/>
          <w:sz w:val="22"/>
          <w:szCs w:val="22"/>
        </w:rPr>
        <w:t>.</w:t>
      </w:r>
      <w:r w:rsidR="00CA4246" w:rsidRPr="00406A8A">
        <w:rPr>
          <w:rFonts w:ascii="Arial" w:hAnsi="Arial" w:cs="Arial"/>
          <w:sz w:val="22"/>
          <w:szCs w:val="22"/>
        </w:rPr>
        <w:t>)</w:t>
      </w:r>
    </w:p>
    <w:p w14:paraId="61A81D6D" w14:textId="25D26119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focus their attention to children at all times.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1C144" w14:textId="77777777" w:rsidR="00770888" w:rsidRDefault="00770888" w:rsidP="006A2B5E">
      <w:r>
        <w:separator/>
      </w:r>
    </w:p>
  </w:endnote>
  <w:endnote w:type="continuationSeparator" w:id="0">
    <w:p w14:paraId="68F90E52" w14:textId="77777777" w:rsidR="00770888" w:rsidRDefault="00770888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E246B" w14:textId="77777777" w:rsidR="00770888" w:rsidRDefault="00770888" w:rsidP="006A2B5E">
      <w:r>
        <w:separator/>
      </w:r>
    </w:p>
  </w:footnote>
  <w:footnote w:type="continuationSeparator" w:id="0">
    <w:p w14:paraId="5723348D" w14:textId="77777777" w:rsidR="00770888" w:rsidRDefault="00770888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0888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134F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2</cp:revision>
  <cp:lastPrinted>2018-05-04T18:42:00Z</cp:lastPrinted>
  <dcterms:created xsi:type="dcterms:W3CDTF">2021-11-16T13:30:00Z</dcterms:created>
  <dcterms:modified xsi:type="dcterms:W3CDTF">2021-11-16T13:30:00Z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